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4F" w:rsidRPr="009E5025" w:rsidRDefault="007D714F" w:rsidP="000E1A02">
      <w:pPr>
        <w:pStyle w:val="a6"/>
        <w:ind w:left="8505"/>
        <w:rPr>
          <w:rFonts w:ascii="Times New Roman" w:hAnsi="Times New Roman"/>
          <w:sz w:val="20"/>
          <w:szCs w:val="20"/>
        </w:rPr>
      </w:pPr>
      <w:r w:rsidRPr="009E5025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FC3FC4" w:rsidRPr="009E5025" w:rsidRDefault="00B004DE" w:rsidP="00C0030E">
      <w:pPr>
        <w:spacing w:after="0"/>
        <w:ind w:left="8505"/>
        <w:rPr>
          <w:rFonts w:ascii="Times New Roman" w:hAnsi="Times New Roman"/>
          <w:sz w:val="20"/>
          <w:szCs w:val="20"/>
        </w:rPr>
      </w:pPr>
      <w:r w:rsidRPr="009E5025">
        <w:rPr>
          <w:rFonts w:ascii="Times New Roman" w:eastAsia="Times New Roman" w:hAnsi="Times New Roman"/>
          <w:sz w:val="20"/>
          <w:szCs w:val="20"/>
          <w:lang w:eastAsia="ru-RU"/>
        </w:rPr>
        <w:t xml:space="preserve">к договору </w:t>
      </w:r>
      <w:r w:rsidR="00C0030E" w:rsidRPr="009E5025">
        <w:rPr>
          <w:rFonts w:ascii="Times New Roman" w:eastAsia="Times New Roman" w:hAnsi="Times New Roman"/>
          <w:sz w:val="20"/>
          <w:szCs w:val="20"/>
          <w:lang w:eastAsia="ru-RU"/>
        </w:rPr>
        <w:t>энергоснабжения</w:t>
      </w:r>
      <w:r w:rsidR="00FC3FC4" w:rsidRPr="009E502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80822" w:rsidRPr="009E5025">
        <w:rPr>
          <w:rFonts w:ascii="Times New Roman" w:hAnsi="Times New Roman"/>
          <w:sz w:val="20"/>
          <w:szCs w:val="20"/>
        </w:rPr>
        <w:t>№</w:t>
      </w:r>
      <w:r w:rsidR="00965593" w:rsidRPr="009E5025">
        <w:rPr>
          <w:rFonts w:ascii="Times New Roman" w:hAnsi="Times New Roman"/>
          <w:sz w:val="20"/>
          <w:szCs w:val="20"/>
        </w:rPr>
        <w:t xml:space="preserve"> </w:t>
      </w:r>
      <w:r w:rsidR="00480822" w:rsidRPr="009E5025">
        <w:rPr>
          <w:rFonts w:ascii="Times New Roman" w:hAnsi="Times New Roman"/>
          <w:sz w:val="20"/>
          <w:szCs w:val="20"/>
        </w:rPr>
        <w:t xml:space="preserve"> </w:t>
      </w:r>
      <w:r w:rsidR="00DD6468">
        <w:rPr>
          <w:rFonts w:ascii="Times New Roman" w:hAnsi="Times New Roman"/>
          <w:sz w:val="20"/>
          <w:szCs w:val="20"/>
        </w:rPr>
        <w:t>________</w:t>
      </w:r>
      <w:r w:rsidR="00FC3FC4" w:rsidRPr="009E5025">
        <w:rPr>
          <w:rFonts w:ascii="Times New Roman" w:hAnsi="Times New Roman"/>
          <w:sz w:val="20"/>
          <w:szCs w:val="20"/>
        </w:rPr>
        <w:t xml:space="preserve"> </w:t>
      </w:r>
      <w:r w:rsidR="00480822" w:rsidRPr="009E5025">
        <w:rPr>
          <w:rFonts w:ascii="Times New Roman" w:hAnsi="Times New Roman"/>
          <w:sz w:val="20"/>
          <w:szCs w:val="20"/>
        </w:rPr>
        <w:t xml:space="preserve">  </w:t>
      </w:r>
      <w:r w:rsidR="00FC3FC4" w:rsidRPr="009E5025">
        <w:rPr>
          <w:rFonts w:ascii="Times New Roman" w:hAnsi="Times New Roman"/>
          <w:sz w:val="20"/>
          <w:szCs w:val="20"/>
        </w:rPr>
        <w:t xml:space="preserve">от </w:t>
      </w:r>
      <w:r w:rsidR="004C3A0D" w:rsidRPr="009E5025">
        <w:rPr>
          <w:rFonts w:ascii="Times New Roman" w:hAnsi="Times New Roman"/>
          <w:sz w:val="20"/>
          <w:szCs w:val="20"/>
        </w:rPr>
        <w:t xml:space="preserve"> </w:t>
      </w:r>
      <w:r w:rsidR="00DD6468">
        <w:rPr>
          <w:rFonts w:ascii="Times New Roman" w:hAnsi="Times New Roman"/>
          <w:sz w:val="20"/>
          <w:szCs w:val="20"/>
        </w:rPr>
        <w:t>__</w:t>
      </w:r>
      <w:r w:rsidR="004C3A0D" w:rsidRPr="009E5025">
        <w:rPr>
          <w:rFonts w:ascii="Times New Roman" w:hAnsi="Times New Roman"/>
          <w:sz w:val="20"/>
          <w:szCs w:val="20"/>
        </w:rPr>
        <w:t xml:space="preserve"> </w:t>
      </w:r>
      <w:r w:rsidR="00DD6468">
        <w:rPr>
          <w:rFonts w:ascii="Times New Roman" w:hAnsi="Times New Roman"/>
          <w:sz w:val="20"/>
          <w:szCs w:val="20"/>
        </w:rPr>
        <w:t>_________</w:t>
      </w:r>
      <w:r w:rsidR="004C3A0D" w:rsidRPr="009E5025">
        <w:rPr>
          <w:rFonts w:ascii="Times New Roman" w:hAnsi="Times New Roman"/>
          <w:sz w:val="20"/>
          <w:szCs w:val="20"/>
        </w:rPr>
        <w:t xml:space="preserve"> </w:t>
      </w:r>
      <w:r w:rsidR="00FC3FC4" w:rsidRPr="009E5025">
        <w:rPr>
          <w:rFonts w:ascii="Times New Roman" w:hAnsi="Times New Roman"/>
          <w:sz w:val="20"/>
          <w:szCs w:val="20"/>
        </w:rPr>
        <w:t>20</w:t>
      </w:r>
      <w:r w:rsidR="004C3A0D" w:rsidRPr="009E5025">
        <w:rPr>
          <w:rFonts w:ascii="Times New Roman" w:hAnsi="Times New Roman"/>
          <w:sz w:val="20"/>
          <w:szCs w:val="20"/>
        </w:rPr>
        <w:t>1</w:t>
      </w:r>
      <w:r w:rsidR="00DD6468">
        <w:rPr>
          <w:rFonts w:ascii="Times New Roman" w:hAnsi="Times New Roman"/>
          <w:sz w:val="20"/>
          <w:szCs w:val="20"/>
        </w:rPr>
        <w:t>__</w:t>
      </w:r>
      <w:r w:rsidR="00FC3FC4" w:rsidRPr="009E5025">
        <w:rPr>
          <w:rFonts w:ascii="Times New Roman" w:hAnsi="Times New Roman"/>
          <w:sz w:val="20"/>
          <w:szCs w:val="20"/>
        </w:rPr>
        <w:t>г.</w:t>
      </w:r>
    </w:p>
    <w:p w:rsidR="00242EAF" w:rsidRPr="009E5025" w:rsidRDefault="0081525B" w:rsidP="00C0030E">
      <w:pPr>
        <w:spacing w:after="0"/>
        <w:ind w:left="8505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81525B">
        <w:rPr>
          <w:rFonts w:ascii="Times New Roman" w:eastAsia="Times New Roman" w:hAnsi="Times New Roman"/>
          <w:i/>
          <w:sz w:val="20"/>
          <w:szCs w:val="20"/>
          <w:lang w:eastAsia="ru-RU"/>
        </w:rPr>
        <w:t>(для исполнителя коммунальных слуг  на приобретение электрической энергии (мощности), потребляемой  при содержании общего имущества в многоквартирном доме)</w:t>
      </w:r>
    </w:p>
    <w:p w:rsidR="0071010A" w:rsidRPr="009E5025" w:rsidRDefault="002F3060" w:rsidP="002F3060">
      <w:pPr>
        <w:jc w:val="center"/>
        <w:rPr>
          <w:rFonts w:ascii="Times New Roman" w:hAnsi="Times New Roman"/>
          <w:sz w:val="20"/>
          <w:szCs w:val="20"/>
        </w:rPr>
      </w:pPr>
      <w:r w:rsidRPr="009E5025">
        <w:rPr>
          <w:rFonts w:ascii="Times New Roman" w:hAnsi="Times New Roman"/>
          <w:sz w:val="20"/>
          <w:szCs w:val="20"/>
        </w:rPr>
        <w:t>ЦЕНА И ПОРЯДОК РАСЧЕТОВ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659"/>
        <w:gridCol w:w="10065"/>
      </w:tblGrid>
      <w:tr w:rsidR="00C345EF" w:rsidRPr="009E5025" w:rsidTr="004C3A0D">
        <w:trPr>
          <w:trHeight w:val="323"/>
        </w:trPr>
        <w:tc>
          <w:tcPr>
            <w:tcW w:w="14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45EF" w:rsidRPr="009E5025" w:rsidRDefault="00C345EF" w:rsidP="00C345E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E5025">
              <w:rPr>
                <w:rFonts w:ascii="Times New Roman" w:hAnsi="Times New Roman"/>
                <w:b/>
                <w:sz w:val="20"/>
                <w:szCs w:val="20"/>
              </w:rPr>
              <w:t>1. Порядок определения объема и стоимости электрической  энергии (мощности):</w:t>
            </w:r>
          </w:p>
        </w:tc>
      </w:tr>
      <w:tr w:rsidR="00C345EF" w:rsidRPr="009E5025" w:rsidTr="004C3A0D">
        <w:trPr>
          <w:trHeight w:val="1663"/>
        </w:trPr>
        <w:tc>
          <w:tcPr>
            <w:tcW w:w="14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345EF" w:rsidRPr="009E5025" w:rsidRDefault="00C345EF" w:rsidP="00C345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 xml:space="preserve">1.1. Цена фактически поставленного </w:t>
            </w:r>
            <w:r w:rsidR="00DF7106" w:rsidRPr="009E5025">
              <w:rPr>
                <w:rFonts w:ascii="Times New Roman" w:hAnsi="Times New Roman"/>
                <w:sz w:val="20"/>
                <w:szCs w:val="20"/>
              </w:rPr>
              <w:t>Гарантирующим п</w:t>
            </w:r>
            <w:r w:rsidRPr="009E5025">
              <w:rPr>
                <w:rFonts w:ascii="Times New Roman" w:hAnsi="Times New Roman"/>
                <w:sz w:val="20"/>
                <w:szCs w:val="20"/>
              </w:rPr>
              <w:t>оставщиком Покупателю в расчетном периоде количества электроэнергии (мощности) принимается равной:</w:t>
            </w:r>
          </w:p>
          <w:p w:rsidR="00C345EF" w:rsidRPr="009E5025" w:rsidRDefault="00C345EF" w:rsidP="003222C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E5025">
              <w:rPr>
                <w:rFonts w:ascii="Times New Roman" w:hAnsi="Times New Roman"/>
                <w:sz w:val="20"/>
                <w:szCs w:val="20"/>
              </w:rPr>
              <w:t>•</w:t>
            </w:r>
            <w:r w:rsidRPr="009E5025">
              <w:rPr>
                <w:rFonts w:ascii="Times New Roman" w:hAnsi="Times New Roman"/>
                <w:sz w:val="20"/>
                <w:szCs w:val="20"/>
              </w:rPr>
              <w:tab/>
              <w:t xml:space="preserve">в объемах потребления населением и приравненными к нему категориями потребителей – по регулируемым ценам (тарифам), установленным органом исполнительной власти субъекта Российской Федерации в области государственного регулирования тарифов для населения и приравненных к нему категорий потребителей, </w:t>
            </w:r>
            <w:r w:rsidR="003222CD" w:rsidRPr="009E5025">
              <w:rPr>
                <w:rFonts w:ascii="Times New Roman" w:hAnsi="Times New Roman"/>
                <w:sz w:val="20"/>
                <w:szCs w:val="20"/>
              </w:rPr>
              <w:t>определяемым в соответствии с приказами Управления по государственному регулированию тарифов Воронежской области на соответствующий период регулирования.</w:t>
            </w:r>
            <w:proofErr w:type="gramEnd"/>
          </w:p>
        </w:tc>
      </w:tr>
      <w:tr w:rsidR="003222CD" w:rsidRPr="009E5025" w:rsidTr="004C3A0D">
        <w:trPr>
          <w:trHeight w:val="398"/>
        </w:trPr>
        <w:tc>
          <w:tcPr>
            <w:tcW w:w="4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22CD" w:rsidRPr="009E5025" w:rsidRDefault="003222CD" w:rsidP="00C345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0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22CD" w:rsidRPr="009E5025" w:rsidRDefault="003222CD" w:rsidP="00322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Группа</w:t>
            </w:r>
          </w:p>
        </w:tc>
      </w:tr>
      <w:tr w:rsidR="003222CD" w:rsidRPr="009E5025" w:rsidTr="004C3A0D">
        <w:trPr>
          <w:trHeight w:val="462"/>
        </w:trPr>
        <w:tc>
          <w:tcPr>
            <w:tcW w:w="4644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3222CD" w:rsidRPr="009E5025" w:rsidRDefault="000E0033" w:rsidP="00DD6468">
            <w:pPr>
              <w:spacing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Покупатель</w:t>
            </w:r>
            <w:r w:rsidR="003222CD" w:rsidRPr="009E5025">
              <w:rPr>
                <w:rFonts w:ascii="Times New Roman" w:hAnsi="Times New Roman"/>
                <w:sz w:val="20"/>
                <w:szCs w:val="20"/>
              </w:rPr>
              <w:t>:</w:t>
            </w:r>
            <w:r w:rsidR="00BC3FBA" w:rsidRPr="009E5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3A0D" w:rsidRPr="009E5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6468">
              <w:rPr>
                <w:rFonts w:ascii="Times New Roman" w:hAnsi="Times New Roman"/>
                <w:sz w:val="20"/>
                <w:szCs w:val="20"/>
              </w:rPr>
              <w:t>______________________________</w:t>
            </w:r>
          </w:p>
        </w:tc>
        <w:tc>
          <w:tcPr>
            <w:tcW w:w="10065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222CD" w:rsidRPr="009E5025" w:rsidRDefault="003222CD" w:rsidP="00793C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Приравненные к населению</w:t>
            </w:r>
            <w:r w:rsidR="00793C36" w:rsidRPr="009E5025">
              <w:rPr>
                <w:rFonts w:ascii="Times New Roman" w:hAnsi="Times New Roman"/>
                <w:sz w:val="20"/>
                <w:szCs w:val="20"/>
              </w:rPr>
              <w:t xml:space="preserve"> (населенные пункты городские)</w:t>
            </w:r>
          </w:p>
        </w:tc>
      </w:tr>
      <w:tr w:rsidR="00C345EF" w:rsidRPr="009E5025" w:rsidTr="00C345EF">
        <w:trPr>
          <w:trHeight w:val="284"/>
        </w:trPr>
        <w:tc>
          <w:tcPr>
            <w:tcW w:w="1470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45EF" w:rsidRPr="009E5025" w:rsidRDefault="00234C23" w:rsidP="00C345EF">
            <w:pPr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="00C345EF" w:rsidRPr="009E5025">
              <w:rPr>
                <w:rFonts w:ascii="Times New Roman" w:hAnsi="Times New Roman"/>
                <w:b/>
                <w:sz w:val="20"/>
                <w:szCs w:val="20"/>
              </w:rPr>
              <w:t>. Порядок и сроки оплаты:</w:t>
            </w:r>
          </w:p>
        </w:tc>
      </w:tr>
      <w:tr w:rsidR="00C345EF" w:rsidRPr="009E5025" w:rsidTr="00C345EF">
        <w:trPr>
          <w:trHeight w:val="284"/>
        </w:trPr>
        <w:tc>
          <w:tcPr>
            <w:tcW w:w="2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EF" w:rsidRPr="009E5025" w:rsidRDefault="00C345EF" w:rsidP="00C345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Наименование платежа</w:t>
            </w:r>
          </w:p>
        </w:tc>
        <w:tc>
          <w:tcPr>
            <w:tcW w:w="11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45EF" w:rsidRPr="009E5025" w:rsidRDefault="00C345EF" w:rsidP="00C345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Размер и сроки платежа</w:t>
            </w:r>
          </w:p>
        </w:tc>
      </w:tr>
      <w:tr w:rsidR="00954479" w:rsidRPr="009E5025" w:rsidTr="004C3A0D">
        <w:trPr>
          <w:trHeight w:val="916"/>
        </w:trPr>
        <w:tc>
          <w:tcPr>
            <w:tcW w:w="2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54479" w:rsidRPr="009E5025" w:rsidRDefault="00954479" w:rsidP="00C345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Окончательный расчет</w:t>
            </w:r>
          </w:p>
        </w:tc>
        <w:tc>
          <w:tcPr>
            <w:tcW w:w="117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479" w:rsidRPr="009E5025" w:rsidRDefault="00954479" w:rsidP="00954479">
            <w:pPr>
              <w:rPr>
                <w:rFonts w:ascii="Times New Roman" w:hAnsi="Times New Roman"/>
                <w:sz w:val="20"/>
                <w:szCs w:val="20"/>
              </w:rPr>
            </w:pPr>
            <w:r w:rsidRPr="009E5025">
              <w:rPr>
                <w:rFonts w:ascii="Times New Roman" w:hAnsi="Times New Roman"/>
                <w:sz w:val="20"/>
                <w:szCs w:val="20"/>
              </w:rPr>
              <w:t>Окончательный расчет за</w:t>
            </w:r>
            <w:r w:rsidR="00C54EF3">
              <w:rPr>
                <w:rFonts w:ascii="Times New Roman" w:hAnsi="Times New Roman"/>
                <w:sz w:val="20"/>
                <w:szCs w:val="20"/>
              </w:rPr>
              <w:t xml:space="preserve"> электрическую </w:t>
            </w:r>
            <w:r w:rsidRPr="009E5025">
              <w:rPr>
                <w:rFonts w:ascii="Times New Roman" w:hAnsi="Times New Roman"/>
                <w:sz w:val="20"/>
                <w:szCs w:val="20"/>
              </w:rPr>
              <w:t xml:space="preserve"> энергию производится Покупателем до 15-го числа месяца, следующего за истекшим расчетным периодом. Если последний день срока оплаты приходится на нерабочий день, днем окончания срока считается ближайший следующий за ним рабочий день.</w:t>
            </w:r>
          </w:p>
        </w:tc>
      </w:tr>
    </w:tbl>
    <w:p w:rsidR="00C0030E" w:rsidRPr="009E5025" w:rsidRDefault="00C0030E" w:rsidP="00C003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70"/>
        <w:tblOverlap w:val="never"/>
        <w:tblW w:w="15276" w:type="dxa"/>
        <w:tblLayout w:type="fixed"/>
        <w:tblLook w:val="0000" w:firstRow="0" w:lastRow="0" w:firstColumn="0" w:lastColumn="0" w:noHBand="0" w:noVBand="0"/>
      </w:tblPr>
      <w:tblGrid>
        <w:gridCol w:w="7479"/>
        <w:gridCol w:w="7797"/>
      </w:tblGrid>
      <w:tr w:rsidR="00C345EF" w:rsidRPr="00701081" w:rsidTr="00067093">
        <w:trPr>
          <w:trHeight w:val="274"/>
        </w:trPr>
        <w:tc>
          <w:tcPr>
            <w:tcW w:w="7479" w:type="dxa"/>
          </w:tcPr>
          <w:p w:rsidR="00C345EF" w:rsidRPr="00701081" w:rsidRDefault="002157D1" w:rsidP="002157D1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Гарантирующий п</w:t>
            </w:r>
            <w:r w:rsidR="00C345EF">
              <w:rPr>
                <w:szCs w:val="24"/>
              </w:rPr>
              <w:t>оставщик</w:t>
            </w:r>
          </w:p>
        </w:tc>
        <w:tc>
          <w:tcPr>
            <w:tcW w:w="7797" w:type="dxa"/>
          </w:tcPr>
          <w:p w:rsidR="00C345EF" w:rsidRPr="00701081" w:rsidRDefault="0068444F" w:rsidP="0068444F">
            <w:pPr>
              <w:pStyle w:val="2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             </w:t>
            </w:r>
            <w:r w:rsidR="000E0033">
              <w:rPr>
                <w:szCs w:val="24"/>
              </w:rPr>
              <w:t>Покупа</w:t>
            </w:r>
            <w:r w:rsidR="002810C8">
              <w:rPr>
                <w:szCs w:val="24"/>
              </w:rPr>
              <w:t>тель</w:t>
            </w:r>
          </w:p>
        </w:tc>
      </w:tr>
      <w:tr w:rsidR="00C345EF" w:rsidRPr="00701081" w:rsidTr="00067093">
        <w:trPr>
          <w:trHeight w:val="217"/>
        </w:trPr>
        <w:tc>
          <w:tcPr>
            <w:tcW w:w="7479" w:type="dxa"/>
          </w:tcPr>
          <w:p w:rsidR="00133BFE" w:rsidRDefault="00C345EF" w:rsidP="00067093">
            <w:pPr>
              <w:pStyle w:val="1"/>
              <w:ind w:left="34"/>
              <w:rPr>
                <w:sz w:val="24"/>
                <w:szCs w:val="24"/>
              </w:rPr>
            </w:pPr>
            <w:r w:rsidRPr="00C345EF">
              <w:rPr>
                <w:sz w:val="24"/>
                <w:szCs w:val="24"/>
              </w:rPr>
              <w:t xml:space="preserve">МУП «БЭСО» Борисоглебского городского округа </w:t>
            </w:r>
          </w:p>
          <w:p w:rsidR="00C345EF" w:rsidRPr="00701081" w:rsidRDefault="00C345EF" w:rsidP="00067093">
            <w:pPr>
              <w:pStyle w:val="1"/>
              <w:ind w:left="34"/>
              <w:rPr>
                <w:sz w:val="24"/>
                <w:szCs w:val="24"/>
              </w:rPr>
            </w:pPr>
            <w:r w:rsidRPr="00C345EF">
              <w:rPr>
                <w:sz w:val="24"/>
                <w:szCs w:val="24"/>
              </w:rPr>
              <w:t>Воронежской области</w:t>
            </w:r>
          </w:p>
        </w:tc>
        <w:tc>
          <w:tcPr>
            <w:tcW w:w="7797" w:type="dxa"/>
          </w:tcPr>
          <w:p w:rsidR="00C345EF" w:rsidRPr="00701081" w:rsidRDefault="00DD6468" w:rsidP="002810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______________________________</w:t>
            </w:r>
          </w:p>
        </w:tc>
      </w:tr>
      <w:tr w:rsidR="00C345EF" w:rsidRPr="00701081" w:rsidTr="00067093">
        <w:trPr>
          <w:trHeight w:val="873"/>
        </w:trPr>
        <w:tc>
          <w:tcPr>
            <w:tcW w:w="7479" w:type="dxa"/>
          </w:tcPr>
          <w:p w:rsidR="002810C8" w:rsidRDefault="004C3A0D" w:rsidP="00C3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д</w:t>
            </w:r>
            <w:r w:rsidR="00C345EF" w:rsidRPr="00701081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0E0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5EF" w:rsidRPr="00701081">
              <w:rPr>
                <w:rFonts w:ascii="Times New Roman" w:hAnsi="Times New Roman"/>
                <w:sz w:val="24"/>
                <w:szCs w:val="24"/>
              </w:rPr>
              <w:t xml:space="preserve"> МУП «БЭСО» </w:t>
            </w:r>
          </w:p>
          <w:p w:rsidR="00C345EF" w:rsidRPr="00701081" w:rsidRDefault="00C345EF" w:rsidP="00C3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081">
              <w:rPr>
                <w:rFonts w:ascii="Times New Roman" w:hAnsi="Times New Roman"/>
                <w:sz w:val="24"/>
                <w:szCs w:val="24"/>
              </w:rPr>
              <w:t>Борисоглебского городского округа</w:t>
            </w:r>
          </w:p>
          <w:p w:rsidR="00C345EF" w:rsidRPr="00701081" w:rsidRDefault="00C345EF" w:rsidP="00C34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081">
              <w:rPr>
                <w:rFonts w:ascii="Times New Roman" w:hAnsi="Times New Roman"/>
                <w:sz w:val="24"/>
                <w:szCs w:val="24"/>
              </w:rPr>
              <w:t>Воронежской области</w:t>
            </w:r>
          </w:p>
          <w:p w:rsidR="006F5360" w:rsidRDefault="006F5360" w:rsidP="00C3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5EF" w:rsidRPr="00701081" w:rsidRDefault="00C345EF" w:rsidP="00C3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081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  <w:r w:rsidR="00DD6468">
              <w:rPr>
                <w:rFonts w:ascii="Times New Roman" w:hAnsi="Times New Roman"/>
                <w:sz w:val="24"/>
                <w:szCs w:val="24"/>
              </w:rPr>
              <w:t>М</w:t>
            </w:r>
            <w:r w:rsidRPr="00701081">
              <w:rPr>
                <w:rFonts w:ascii="Times New Roman" w:hAnsi="Times New Roman"/>
                <w:sz w:val="24"/>
                <w:szCs w:val="24"/>
              </w:rPr>
              <w:t>.</w:t>
            </w:r>
            <w:r w:rsidR="00DD6468">
              <w:rPr>
                <w:rFonts w:ascii="Times New Roman" w:hAnsi="Times New Roman"/>
                <w:sz w:val="24"/>
                <w:szCs w:val="24"/>
              </w:rPr>
              <w:t>А</w:t>
            </w:r>
            <w:r w:rsidR="004C3A0D">
              <w:rPr>
                <w:rFonts w:ascii="Times New Roman" w:hAnsi="Times New Roman"/>
                <w:sz w:val="24"/>
                <w:szCs w:val="24"/>
              </w:rPr>
              <w:t>.</w:t>
            </w:r>
            <w:r w:rsidR="00DD6468">
              <w:rPr>
                <w:rFonts w:ascii="Times New Roman" w:hAnsi="Times New Roman"/>
                <w:sz w:val="24"/>
                <w:szCs w:val="24"/>
              </w:rPr>
              <w:t>Кучеренко</w:t>
            </w:r>
            <w:bookmarkStart w:id="0" w:name="_GoBack"/>
            <w:bookmarkEnd w:id="0"/>
          </w:p>
          <w:p w:rsidR="00C345EF" w:rsidRPr="00701081" w:rsidRDefault="00C345EF" w:rsidP="00C345EF">
            <w:pPr>
              <w:tabs>
                <w:tab w:val="left" w:pos="124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081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7797" w:type="dxa"/>
          </w:tcPr>
          <w:p w:rsidR="00BC3FBA" w:rsidRDefault="00DD6468" w:rsidP="00C345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2810C8" w:rsidRDefault="002810C8" w:rsidP="00A86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360" w:rsidRDefault="006F5360" w:rsidP="00A86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360" w:rsidRDefault="006F5360" w:rsidP="00A86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6918" w:rsidRDefault="0088066B" w:rsidP="00A86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4C3A0D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="00DD6468">
              <w:rPr>
                <w:rFonts w:ascii="Times New Roman" w:hAnsi="Times New Roman"/>
                <w:sz w:val="24"/>
                <w:szCs w:val="24"/>
              </w:rPr>
              <w:t>_ ____________________</w:t>
            </w:r>
          </w:p>
          <w:p w:rsidR="00C345EF" w:rsidRPr="00701081" w:rsidRDefault="00BC3FBA" w:rsidP="00A869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r w:rsidR="00C345EF" w:rsidRPr="007010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907008" w:rsidRPr="00701081" w:rsidRDefault="00907008" w:rsidP="002810C8">
      <w:pPr>
        <w:rPr>
          <w:rFonts w:ascii="Times New Roman" w:hAnsi="Times New Roman"/>
          <w:b/>
          <w:sz w:val="24"/>
          <w:szCs w:val="24"/>
        </w:rPr>
      </w:pPr>
    </w:p>
    <w:sectPr w:rsidR="00907008" w:rsidRPr="00701081" w:rsidSect="00242EAF">
      <w:footerReference w:type="default" r:id="rId9"/>
      <w:pgSz w:w="16838" w:h="11906" w:orient="landscape"/>
      <w:pgMar w:top="993" w:right="678" w:bottom="568" w:left="1077" w:header="709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38" w:rsidRDefault="00971738" w:rsidP="003871AF">
      <w:pPr>
        <w:spacing w:after="0" w:line="240" w:lineRule="auto"/>
      </w:pPr>
      <w:r>
        <w:separator/>
      </w:r>
    </w:p>
  </w:endnote>
  <w:endnote w:type="continuationSeparator" w:id="0">
    <w:p w:rsidR="00971738" w:rsidRDefault="00971738" w:rsidP="00387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D32" w:rsidRPr="00295818" w:rsidRDefault="00431762" w:rsidP="000E1A02">
    <w:pPr>
      <w:pStyle w:val="a8"/>
      <w:tabs>
        <w:tab w:val="clear" w:pos="4677"/>
        <w:tab w:val="clear" w:pos="9355"/>
        <w:tab w:val="left" w:pos="840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   </w:t>
    </w:r>
    <w:r w:rsidR="000E1A02">
      <w:rPr>
        <w:rFonts w:ascii="Times New Roman" w:hAnsi="Times New Roman"/>
        <w:sz w:val="18"/>
        <w:szCs w:val="18"/>
      </w:rPr>
      <w:tab/>
    </w:r>
    <w:r w:rsidR="00930D32" w:rsidRPr="00295818">
      <w:rPr>
        <w:rFonts w:ascii="Times New Roman" w:hAnsi="Times New Roman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38" w:rsidRDefault="00971738" w:rsidP="003871AF">
      <w:pPr>
        <w:spacing w:after="0" w:line="240" w:lineRule="auto"/>
      </w:pPr>
      <w:r>
        <w:separator/>
      </w:r>
    </w:p>
  </w:footnote>
  <w:footnote w:type="continuationSeparator" w:id="0">
    <w:p w:rsidR="00971738" w:rsidRDefault="00971738" w:rsidP="00387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5331"/>
    <w:multiLevelType w:val="hybridMultilevel"/>
    <w:tmpl w:val="63786A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37260"/>
    <w:multiLevelType w:val="hybridMultilevel"/>
    <w:tmpl w:val="67BAD4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672F9"/>
    <w:multiLevelType w:val="multilevel"/>
    <w:tmpl w:val="028893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6A94EAC"/>
    <w:multiLevelType w:val="hybridMultilevel"/>
    <w:tmpl w:val="C9427E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9646158"/>
    <w:multiLevelType w:val="hybridMultilevel"/>
    <w:tmpl w:val="C5F26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D6F"/>
    <w:rsid w:val="00001E7F"/>
    <w:rsid w:val="00015361"/>
    <w:rsid w:val="0002465C"/>
    <w:rsid w:val="0003087F"/>
    <w:rsid w:val="000515C8"/>
    <w:rsid w:val="00061D5D"/>
    <w:rsid w:val="00067093"/>
    <w:rsid w:val="0008536F"/>
    <w:rsid w:val="00087D90"/>
    <w:rsid w:val="00093C47"/>
    <w:rsid w:val="000C0890"/>
    <w:rsid w:val="000C6309"/>
    <w:rsid w:val="000C670F"/>
    <w:rsid w:val="000D6317"/>
    <w:rsid w:val="000E0033"/>
    <w:rsid w:val="000E1A02"/>
    <w:rsid w:val="000E2C17"/>
    <w:rsid w:val="000F1964"/>
    <w:rsid w:val="000F5E81"/>
    <w:rsid w:val="00103486"/>
    <w:rsid w:val="0010561D"/>
    <w:rsid w:val="00114048"/>
    <w:rsid w:val="001249D7"/>
    <w:rsid w:val="00133BFE"/>
    <w:rsid w:val="0015214B"/>
    <w:rsid w:val="001546D0"/>
    <w:rsid w:val="001558CE"/>
    <w:rsid w:val="00156CCA"/>
    <w:rsid w:val="001634D9"/>
    <w:rsid w:val="00163C13"/>
    <w:rsid w:val="00175E36"/>
    <w:rsid w:val="00176D1C"/>
    <w:rsid w:val="00176D75"/>
    <w:rsid w:val="00182A1E"/>
    <w:rsid w:val="00184513"/>
    <w:rsid w:val="001B3E15"/>
    <w:rsid w:val="001C3497"/>
    <w:rsid w:val="001C44CC"/>
    <w:rsid w:val="001D3FB5"/>
    <w:rsid w:val="001E042E"/>
    <w:rsid w:val="001E5C24"/>
    <w:rsid w:val="001E6515"/>
    <w:rsid w:val="001F77A7"/>
    <w:rsid w:val="002157D1"/>
    <w:rsid w:val="00217465"/>
    <w:rsid w:val="00222C2D"/>
    <w:rsid w:val="0022476D"/>
    <w:rsid w:val="00224BB1"/>
    <w:rsid w:val="002330E7"/>
    <w:rsid w:val="00234C23"/>
    <w:rsid w:val="00242EAF"/>
    <w:rsid w:val="002548CF"/>
    <w:rsid w:val="0026639A"/>
    <w:rsid w:val="00267847"/>
    <w:rsid w:val="0027037E"/>
    <w:rsid w:val="002724E3"/>
    <w:rsid w:val="002810C8"/>
    <w:rsid w:val="002824BE"/>
    <w:rsid w:val="002851E2"/>
    <w:rsid w:val="00290B78"/>
    <w:rsid w:val="002944F3"/>
    <w:rsid w:val="00294C5D"/>
    <w:rsid w:val="00295818"/>
    <w:rsid w:val="002B76DF"/>
    <w:rsid w:val="002C52C3"/>
    <w:rsid w:val="002D0069"/>
    <w:rsid w:val="002E5F9C"/>
    <w:rsid w:val="002E6F73"/>
    <w:rsid w:val="002F3060"/>
    <w:rsid w:val="00300ED5"/>
    <w:rsid w:val="003207B4"/>
    <w:rsid w:val="003222CD"/>
    <w:rsid w:val="00327E07"/>
    <w:rsid w:val="0033273E"/>
    <w:rsid w:val="00333A2B"/>
    <w:rsid w:val="0036433B"/>
    <w:rsid w:val="00365F59"/>
    <w:rsid w:val="003666D7"/>
    <w:rsid w:val="00373E4B"/>
    <w:rsid w:val="003871AF"/>
    <w:rsid w:val="003A1F66"/>
    <w:rsid w:val="003D5C78"/>
    <w:rsid w:val="003D7344"/>
    <w:rsid w:val="003D7D3E"/>
    <w:rsid w:val="003E3743"/>
    <w:rsid w:val="003E4B85"/>
    <w:rsid w:val="003F38C0"/>
    <w:rsid w:val="003F6192"/>
    <w:rsid w:val="0040396D"/>
    <w:rsid w:val="0042791F"/>
    <w:rsid w:val="00431762"/>
    <w:rsid w:val="00432230"/>
    <w:rsid w:val="00433D9A"/>
    <w:rsid w:val="004404AA"/>
    <w:rsid w:val="00451C58"/>
    <w:rsid w:val="00461572"/>
    <w:rsid w:val="004741CF"/>
    <w:rsid w:val="00480822"/>
    <w:rsid w:val="00483BDF"/>
    <w:rsid w:val="004C0330"/>
    <w:rsid w:val="004C3A0D"/>
    <w:rsid w:val="004D0A25"/>
    <w:rsid w:val="00532AC4"/>
    <w:rsid w:val="00536CC9"/>
    <w:rsid w:val="00564331"/>
    <w:rsid w:val="0058206E"/>
    <w:rsid w:val="00582C62"/>
    <w:rsid w:val="00586450"/>
    <w:rsid w:val="005864CA"/>
    <w:rsid w:val="005B2344"/>
    <w:rsid w:val="005B26ED"/>
    <w:rsid w:val="005D7DE5"/>
    <w:rsid w:val="005E3897"/>
    <w:rsid w:val="005E45EE"/>
    <w:rsid w:val="005E4D2B"/>
    <w:rsid w:val="00600FFF"/>
    <w:rsid w:val="006150A0"/>
    <w:rsid w:val="00621F26"/>
    <w:rsid w:val="00621FB5"/>
    <w:rsid w:val="00624FAE"/>
    <w:rsid w:val="00646887"/>
    <w:rsid w:val="00652DDE"/>
    <w:rsid w:val="00665E7B"/>
    <w:rsid w:val="00675F24"/>
    <w:rsid w:val="00677200"/>
    <w:rsid w:val="00680353"/>
    <w:rsid w:val="00683624"/>
    <w:rsid w:val="0068444F"/>
    <w:rsid w:val="00685C69"/>
    <w:rsid w:val="00693466"/>
    <w:rsid w:val="006954F5"/>
    <w:rsid w:val="006A66CA"/>
    <w:rsid w:val="006B1832"/>
    <w:rsid w:val="006B33AC"/>
    <w:rsid w:val="006B3446"/>
    <w:rsid w:val="006B58E8"/>
    <w:rsid w:val="006B5C3C"/>
    <w:rsid w:val="006B70CC"/>
    <w:rsid w:val="006C7702"/>
    <w:rsid w:val="006F5360"/>
    <w:rsid w:val="00701081"/>
    <w:rsid w:val="0071010A"/>
    <w:rsid w:val="00715F7F"/>
    <w:rsid w:val="00724E0C"/>
    <w:rsid w:val="00725875"/>
    <w:rsid w:val="00730DBD"/>
    <w:rsid w:val="00736CEF"/>
    <w:rsid w:val="00755E23"/>
    <w:rsid w:val="0076222F"/>
    <w:rsid w:val="007657B0"/>
    <w:rsid w:val="0077140A"/>
    <w:rsid w:val="00781C7C"/>
    <w:rsid w:val="00783A8C"/>
    <w:rsid w:val="007922C7"/>
    <w:rsid w:val="00793C36"/>
    <w:rsid w:val="007A4DD1"/>
    <w:rsid w:val="007A5D6F"/>
    <w:rsid w:val="007A72C3"/>
    <w:rsid w:val="007C0635"/>
    <w:rsid w:val="007D714F"/>
    <w:rsid w:val="007F1081"/>
    <w:rsid w:val="008024BC"/>
    <w:rsid w:val="00803E0E"/>
    <w:rsid w:val="008067E2"/>
    <w:rsid w:val="00806E83"/>
    <w:rsid w:val="00810AAA"/>
    <w:rsid w:val="0081525B"/>
    <w:rsid w:val="0082558D"/>
    <w:rsid w:val="008320B6"/>
    <w:rsid w:val="008362E4"/>
    <w:rsid w:val="008520FE"/>
    <w:rsid w:val="00854051"/>
    <w:rsid w:val="008720A6"/>
    <w:rsid w:val="00873BFA"/>
    <w:rsid w:val="00877175"/>
    <w:rsid w:val="00877356"/>
    <w:rsid w:val="0088066B"/>
    <w:rsid w:val="00882CFB"/>
    <w:rsid w:val="008952CD"/>
    <w:rsid w:val="008B000D"/>
    <w:rsid w:val="008C67E3"/>
    <w:rsid w:val="008C6C33"/>
    <w:rsid w:val="008F1CC9"/>
    <w:rsid w:val="0090684B"/>
    <w:rsid w:val="00907008"/>
    <w:rsid w:val="0091790F"/>
    <w:rsid w:val="00930D32"/>
    <w:rsid w:val="00934C2B"/>
    <w:rsid w:val="00936238"/>
    <w:rsid w:val="009442C8"/>
    <w:rsid w:val="00944F1E"/>
    <w:rsid w:val="0094785D"/>
    <w:rsid w:val="00954479"/>
    <w:rsid w:val="0095566F"/>
    <w:rsid w:val="0095682C"/>
    <w:rsid w:val="00962D7F"/>
    <w:rsid w:val="009632C6"/>
    <w:rsid w:val="00964A30"/>
    <w:rsid w:val="00965593"/>
    <w:rsid w:val="00971738"/>
    <w:rsid w:val="00976B01"/>
    <w:rsid w:val="00993550"/>
    <w:rsid w:val="009B1231"/>
    <w:rsid w:val="009C77D2"/>
    <w:rsid w:val="009D7F57"/>
    <w:rsid w:val="009E5025"/>
    <w:rsid w:val="009E55FF"/>
    <w:rsid w:val="00A044C3"/>
    <w:rsid w:val="00A04D8C"/>
    <w:rsid w:val="00A05CBE"/>
    <w:rsid w:val="00A07236"/>
    <w:rsid w:val="00A15C68"/>
    <w:rsid w:val="00A25C0B"/>
    <w:rsid w:val="00A350E2"/>
    <w:rsid w:val="00A367AF"/>
    <w:rsid w:val="00A400BC"/>
    <w:rsid w:val="00A44CF1"/>
    <w:rsid w:val="00A55156"/>
    <w:rsid w:val="00A73A30"/>
    <w:rsid w:val="00A86918"/>
    <w:rsid w:val="00A934E8"/>
    <w:rsid w:val="00AA0CCD"/>
    <w:rsid w:val="00AA5F88"/>
    <w:rsid w:val="00AA644E"/>
    <w:rsid w:val="00AB4419"/>
    <w:rsid w:val="00AB6EF6"/>
    <w:rsid w:val="00AC4062"/>
    <w:rsid w:val="00AC6E23"/>
    <w:rsid w:val="00B004DE"/>
    <w:rsid w:val="00B13578"/>
    <w:rsid w:val="00B17394"/>
    <w:rsid w:val="00B17AA6"/>
    <w:rsid w:val="00B20819"/>
    <w:rsid w:val="00B2750A"/>
    <w:rsid w:val="00B27CEB"/>
    <w:rsid w:val="00B330F7"/>
    <w:rsid w:val="00B40032"/>
    <w:rsid w:val="00B66657"/>
    <w:rsid w:val="00B72DFA"/>
    <w:rsid w:val="00B7580E"/>
    <w:rsid w:val="00B83395"/>
    <w:rsid w:val="00BA5E6E"/>
    <w:rsid w:val="00BA613C"/>
    <w:rsid w:val="00BB5DA8"/>
    <w:rsid w:val="00BC1B25"/>
    <w:rsid w:val="00BC2089"/>
    <w:rsid w:val="00BC331A"/>
    <w:rsid w:val="00BC3FBA"/>
    <w:rsid w:val="00BC4735"/>
    <w:rsid w:val="00BD296D"/>
    <w:rsid w:val="00BE2728"/>
    <w:rsid w:val="00BF49C5"/>
    <w:rsid w:val="00C0030E"/>
    <w:rsid w:val="00C210FE"/>
    <w:rsid w:val="00C329D1"/>
    <w:rsid w:val="00C345EF"/>
    <w:rsid w:val="00C373BD"/>
    <w:rsid w:val="00C3765C"/>
    <w:rsid w:val="00C54EF3"/>
    <w:rsid w:val="00C55509"/>
    <w:rsid w:val="00C63CCC"/>
    <w:rsid w:val="00C76BFA"/>
    <w:rsid w:val="00C811DE"/>
    <w:rsid w:val="00C814D5"/>
    <w:rsid w:val="00C819E3"/>
    <w:rsid w:val="00CA0D0F"/>
    <w:rsid w:val="00CA5180"/>
    <w:rsid w:val="00CC1409"/>
    <w:rsid w:val="00CE2789"/>
    <w:rsid w:val="00CE28CF"/>
    <w:rsid w:val="00CE33ED"/>
    <w:rsid w:val="00CE4880"/>
    <w:rsid w:val="00CE73B9"/>
    <w:rsid w:val="00CE7F6C"/>
    <w:rsid w:val="00D1167E"/>
    <w:rsid w:val="00D13B0C"/>
    <w:rsid w:val="00D163D2"/>
    <w:rsid w:val="00D35C0F"/>
    <w:rsid w:val="00D36615"/>
    <w:rsid w:val="00D54144"/>
    <w:rsid w:val="00D62D17"/>
    <w:rsid w:val="00D75183"/>
    <w:rsid w:val="00D757C8"/>
    <w:rsid w:val="00D81748"/>
    <w:rsid w:val="00D8231D"/>
    <w:rsid w:val="00DA40DA"/>
    <w:rsid w:val="00DA470E"/>
    <w:rsid w:val="00DB5B88"/>
    <w:rsid w:val="00DB78B6"/>
    <w:rsid w:val="00DC3D64"/>
    <w:rsid w:val="00DC529D"/>
    <w:rsid w:val="00DD6468"/>
    <w:rsid w:val="00DD6C38"/>
    <w:rsid w:val="00DE187B"/>
    <w:rsid w:val="00DE234B"/>
    <w:rsid w:val="00DE7826"/>
    <w:rsid w:val="00DF223E"/>
    <w:rsid w:val="00DF6C64"/>
    <w:rsid w:val="00DF7106"/>
    <w:rsid w:val="00E05089"/>
    <w:rsid w:val="00E17768"/>
    <w:rsid w:val="00E4345B"/>
    <w:rsid w:val="00E51168"/>
    <w:rsid w:val="00E523D8"/>
    <w:rsid w:val="00E543AB"/>
    <w:rsid w:val="00E66109"/>
    <w:rsid w:val="00E7481C"/>
    <w:rsid w:val="00E748BB"/>
    <w:rsid w:val="00E90002"/>
    <w:rsid w:val="00E90CB2"/>
    <w:rsid w:val="00E90F1B"/>
    <w:rsid w:val="00E94CA3"/>
    <w:rsid w:val="00E976DA"/>
    <w:rsid w:val="00EA3F24"/>
    <w:rsid w:val="00ED40A2"/>
    <w:rsid w:val="00EE2891"/>
    <w:rsid w:val="00F101EF"/>
    <w:rsid w:val="00F21681"/>
    <w:rsid w:val="00F33673"/>
    <w:rsid w:val="00F40569"/>
    <w:rsid w:val="00F61BB8"/>
    <w:rsid w:val="00F85228"/>
    <w:rsid w:val="00F8752F"/>
    <w:rsid w:val="00F94B3D"/>
    <w:rsid w:val="00F9599D"/>
    <w:rsid w:val="00FA5B30"/>
    <w:rsid w:val="00FB6C10"/>
    <w:rsid w:val="00FC246E"/>
    <w:rsid w:val="00FC3FC4"/>
    <w:rsid w:val="00FE7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E1A0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060"/>
    <w:pPr>
      <w:ind w:left="720"/>
      <w:contextualSpacing/>
    </w:pPr>
  </w:style>
  <w:style w:type="table" w:styleId="a4">
    <w:name w:val="Table Grid"/>
    <w:basedOn w:val="a1"/>
    <w:uiPriority w:val="59"/>
    <w:rsid w:val="00B275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C3765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87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71AF"/>
  </w:style>
  <w:style w:type="paragraph" w:styleId="a8">
    <w:name w:val="footer"/>
    <w:basedOn w:val="a"/>
    <w:link w:val="a9"/>
    <w:uiPriority w:val="99"/>
    <w:unhideWhenUsed/>
    <w:rsid w:val="00387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71AF"/>
  </w:style>
  <w:style w:type="paragraph" w:styleId="aa">
    <w:name w:val="Balloon Text"/>
    <w:basedOn w:val="a"/>
    <w:link w:val="ab"/>
    <w:uiPriority w:val="99"/>
    <w:semiHidden/>
    <w:unhideWhenUsed/>
    <w:rsid w:val="00B33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330F7"/>
    <w:rPr>
      <w:rFonts w:ascii="Tahoma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3F38C0"/>
    <w:rPr>
      <w:color w:val="800080"/>
      <w:u w:val="single"/>
    </w:rPr>
  </w:style>
  <w:style w:type="paragraph" w:customStyle="1" w:styleId="21">
    <w:name w:val="Основной текст с отступом 21"/>
    <w:basedOn w:val="a"/>
    <w:rsid w:val="00FC3FC4"/>
    <w:pPr>
      <w:spacing w:after="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10">
    <w:name w:val="Заголовок 1 Знак"/>
    <w:link w:val="1"/>
    <w:rsid w:val="000E1A02"/>
    <w:rPr>
      <w:rFonts w:ascii="Times New Roman" w:eastAsia="Times New Roman" w:hAnsi="Times New Roman"/>
      <w:b/>
      <w:bCs/>
    </w:rPr>
  </w:style>
  <w:style w:type="character" w:customStyle="1" w:styleId="20">
    <w:name w:val="Заголовок 2 Знак"/>
    <w:link w:val="2"/>
    <w:rsid w:val="000E1A02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1A02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E1A0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060"/>
    <w:pPr>
      <w:ind w:left="720"/>
      <w:contextualSpacing/>
    </w:pPr>
  </w:style>
  <w:style w:type="table" w:styleId="a4">
    <w:name w:val="Table Grid"/>
    <w:basedOn w:val="a1"/>
    <w:uiPriority w:val="59"/>
    <w:rsid w:val="00B275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C3765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87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71AF"/>
  </w:style>
  <w:style w:type="paragraph" w:styleId="a8">
    <w:name w:val="footer"/>
    <w:basedOn w:val="a"/>
    <w:link w:val="a9"/>
    <w:uiPriority w:val="99"/>
    <w:unhideWhenUsed/>
    <w:rsid w:val="00387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71AF"/>
  </w:style>
  <w:style w:type="paragraph" w:styleId="aa">
    <w:name w:val="Balloon Text"/>
    <w:basedOn w:val="a"/>
    <w:link w:val="ab"/>
    <w:uiPriority w:val="99"/>
    <w:semiHidden/>
    <w:unhideWhenUsed/>
    <w:rsid w:val="00B33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B330F7"/>
    <w:rPr>
      <w:rFonts w:ascii="Tahoma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3F38C0"/>
    <w:rPr>
      <w:color w:val="800080"/>
      <w:u w:val="single"/>
    </w:rPr>
  </w:style>
  <w:style w:type="paragraph" w:customStyle="1" w:styleId="21">
    <w:name w:val="Основной текст с отступом 21"/>
    <w:basedOn w:val="a"/>
    <w:rsid w:val="00FC3FC4"/>
    <w:pPr>
      <w:spacing w:after="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10">
    <w:name w:val="Заголовок 1 Знак"/>
    <w:link w:val="1"/>
    <w:rsid w:val="000E1A02"/>
    <w:rPr>
      <w:rFonts w:ascii="Times New Roman" w:eastAsia="Times New Roman" w:hAnsi="Times New Roman"/>
      <w:b/>
      <w:bCs/>
    </w:rPr>
  </w:style>
  <w:style w:type="character" w:customStyle="1" w:styleId="20">
    <w:name w:val="Заголовок 2 Знак"/>
    <w:link w:val="2"/>
    <w:rsid w:val="000E1A02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9209-A98F-44F2-9BF1-CF023DA5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Самоквасова Ксения Олеговна</dc:creator>
  <cp:lastModifiedBy>Вилявина</cp:lastModifiedBy>
  <cp:revision>5</cp:revision>
  <cp:lastPrinted>2012-12-17T11:46:00Z</cp:lastPrinted>
  <dcterms:created xsi:type="dcterms:W3CDTF">2017-02-03T11:08:00Z</dcterms:created>
  <dcterms:modified xsi:type="dcterms:W3CDTF">2017-05-24T09:22:00Z</dcterms:modified>
</cp:coreProperties>
</file>